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26" w:rsidRPr="003A7A26" w:rsidRDefault="003A7A26">
      <w:pPr>
        <w:rPr>
          <w:rFonts w:cstheme="minorHAnsi"/>
        </w:rPr>
      </w:pPr>
      <w:r w:rsidRPr="003A7A26">
        <w:rPr>
          <w:rFonts w:cstheme="minorHAnsi"/>
          <w:color w:val="414141"/>
          <w:shd w:val="clear" w:color="auto" w:fill="FDFDFD"/>
        </w:rPr>
        <w:t>Становление современной геологической теории - тектоники литосферных плит</w:t>
      </w:r>
    </w:p>
    <w:p w:rsidR="003A7A26" w:rsidRDefault="003A7A26"/>
    <w:p w:rsidR="00BE5569" w:rsidRDefault="00B14748">
      <w:r>
        <w:t xml:space="preserve">Современная геологическая теория, теория тектоники литосферных плит, появилась сравнительно недавно. Геология, как наука, прошла огромный путь от своего становления до современного состояния. </w:t>
      </w:r>
    </w:p>
    <w:p w:rsidR="00B14748" w:rsidRDefault="00B14748"/>
    <w:p w:rsidR="00B14748" w:rsidRDefault="00B14748">
      <w:pPr>
        <w:rPr>
          <w:rFonts w:cstheme="minorHAnsi"/>
          <w:shd w:val="clear" w:color="auto" w:fill="F8F9FA"/>
        </w:rPr>
      </w:pPr>
      <w:r>
        <w:t xml:space="preserve">В 17 веке Никола </w:t>
      </w:r>
      <w:proofErr w:type="spellStart"/>
      <w:r>
        <w:t>Стено</w:t>
      </w:r>
      <w:proofErr w:type="spellEnd"/>
      <w:r w:rsidRPr="00B14748">
        <w:t xml:space="preserve"> (</w:t>
      </w:r>
      <w:r w:rsidRPr="00B14748">
        <w:rPr>
          <w:rFonts w:cstheme="minorHAnsi"/>
          <w:bCs/>
          <w:color w:val="222222"/>
          <w:shd w:val="clear" w:color="auto" w:fill="FFFFFF"/>
        </w:rPr>
        <w:t xml:space="preserve">Нильс </w:t>
      </w:r>
      <w:proofErr w:type="spellStart"/>
      <w:r w:rsidRPr="00B14748">
        <w:rPr>
          <w:rFonts w:cstheme="minorHAnsi"/>
          <w:bCs/>
          <w:color w:val="222222"/>
          <w:shd w:val="clear" w:color="auto" w:fill="FFFFFF"/>
        </w:rPr>
        <w:t>Стенсен</w:t>
      </w:r>
      <w:proofErr w:type="spellEnd"/>
      <w:r w:rsidRPr="00B14748">
        <w:rPr>
          <w:rFonts w:cstheme="minorHAnsi"/>
          <w:bCs/>
          <w:color w:val="222222"/>
          <w:shd w:val="clear" w:color="auto" w:fill="FFFFFF"/>
        </w:rPr>
        <w:t>)</w:t>
      </w:r>
      <w:r>
        <w:t xml:space="preserve"> определил принцип суперпозиции</w:t>
      </w:r>
      <w:r w:rsidRPr="00B14748">
        <w:t xml:space="preserve">: </w:t>
      </w:r>
      <w:r w:rsidRPr="00B14748">
        <w:rPr>
          <w:rFonts w:cstheme="minorHAnsi"/>
          <w:shd w:val="clear" w:color="auto" w:fill="F8F9FA"/>
        </w:rPr>
        <w:t>Во время образования одного из верхних слоев нижний слой уже приобрёл твёрдую консистенцию… Во время образования какого-либо слоя лежащее наверху его вещество было целиком жидким и, следовательно, при образовании самого нижнего слоя ни одного из верхних слоев ещё не существовало. [1]</w:t>
      </w:r>
    </w:p>
    <w:p w:rsidR="00A670DF" w:rsidRDefault="00A670DF">
      <w:pPr>
        <w:rPr>
          <w:rFonts w:cstheme="minorHAnsi"/>
          <w:shd w:val="clear" w:color="auto" w:fill="F8F9FA"/>
        </w:rPr>
      </w:pPr>
    </w:p>
    <w:p w:rsidR="00C8080D" w:rsidRDefault="00C8080D">
      <w:pPr>
        <w:rPr>
          <w:rFonts w:cstheme="minorHAnsi"/>
          <w:shd w:val="clear" w:color="auto" w:fill="F8F9FA"/>
        </w:rPr>
      </w:pPr>
      <w:r>
        <w:rPr>
          <w:rFonts w:cstheme="minorHAnsi"/>
          <w:shd w:val="clear" w:color="auto" w:fill="F8F9FA"/>
        </w:rPr>
        <w:t xml:space="preserve">Период с середины 18 и до начала 19 века отметился </w:t>
      </w:r>
      <w:proofErr w:type="spellStart"/>
      <w:r>
        <w:rPr>
          <w:rFonts w:cstheme="minorHAnsi"/>
          <w:shd w:val="clear" w:color="auto" w:fill="F8F9FA"/>
        </w:rPr>
        <w:t>противоборствием</w:t>
      </w:r>
      <w:proofErr w:type="spellEnd"/>
      <w:r>
        <w:rPr>
          <w:rFonts w:cstheme="minorHAnsi"/>
          <w:shd w:val="clear" w:color="auto" w:fill="F8F9FA"/>
        </w:rPr>
        <w:t xml:space="preserve"> двух геологических направлений, нептунизма и плутонизма.</w:t>
      </w: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  <w:proofErr w:type="spellStart"/>
      <w:r>
        <w:rPr>
          <w:rFonts w:cstheme="minorHAnsi"/>
        </w:rPr>
        <w:t>Абраам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Готлиб</w:t>
      </w:r>
      <w:proofErr w:type="spellEnd"/>
      <w:r>
        <w:rPr>
          <w:rFonts w:cstheme="minorHAnsi"/>
        </w:rPr>
        <w:t xml:space="preserve"> Вернер, основоположник нептунизма, утверждал, что все породы произошли из водной среды путем кристаллизации, переноса и осаждения.</w:t>
      </w:r>
    </w:p>
    <w:p w:rsidR="00C8080D" w:rsidRDefault="00C8080D">
      <w:pPr>
        <w:rPr>
          <w:rFonts w:cstheme="minorHAnsi"/>
        </w:rPr>
      </w:pPr>
    </w:p>
    <w:p w:rsidR="00C8080D" w:rsidRPr="00C8080D" w:rsidRDefault="00C8080D">
      <w:pPr>
        <w:rPr>
          <w:rFonts w:cstheme="minorHAnsi"/>
        </w:rPr>
      </w:pPr>
      <w:proofErr w:type="spellStart"/>
      <w:r>
        <w:rPr>
          <w:rFonts w:cstheme="minorHAnsi"/>
        </w:rPr>
        <w:t>Плутонисты</w:t>
      </w:r>
      <w:proofErr w:type="spellEnd"/>
      <w:r>
        <w:rPr>
          <w:rFonts w:cstheme="minorHAnsi"/>
        </w:rPr>
        <w:t xml:space="preserve"> во главе с Джеймсом </w:t>
      </w:r>
      <w:proofErr w:type="spellStart"/>
      <w:r>
        <w:rPr>
          <w:rFonts w:cstheme="minorHAnsi"/>
        </w:rPr>
        <w:t>Хаттоном</w:t>
      </w:r>
      <w:proofErr w:type="spellEnd"/>
      <w:r w:rsidR="00A670DF">
        <w:rPr>
          <w:rFonts w:cstheme="minorHAnsi"/>
        </w:rPr>
        <w:t xml:space="preserve"> </w:t>
      </w:r>
      <w:r>
        <w:rPr>
          <w:rFonts w:cstheme="minorHAnsi"/>
        </w:rPr>
        <w:t>считали, что ведущую роль в геологической истории играли магматические процессы.</w:t>
      </w:r>
      <w:r w:rsidR="00A670DF">
        <w:rPr>
          <w:rFonts w:cstheme="minorHAnsi"/>
        </w:rPr>
        <w:t xml:space="preserve"> Леопольд фон Бух, будучи изначально </w:t>
      </w:r>
      <w:proofErr w:type="spellStart"/>
      <w:r w:rsidR="00A670DF">
        <w:rPr>
          <w:rFonts w:cstheme="minorHAnsi"/>
        </w:rPr>
        <w:t>нептунистом</w:t>
      </w:r>
      <w:proofErr w:type="spellEnd"/>
      <w:r w:rsidR="00A670DF">
        <w:rPr>
          <w:rFonts w:cstheme="minorHAnsi"/>
        </w:rPr>
        <w:t xml:space="preserve"> и учеником Вернера опроверг нептунизм, доказав вулканическое происхождение базальта. </w:t>
      </w:r>
    </w:p>
    <w:p w:rsidR="00C8080D" w:rsidRDefault="00C8080D">
      <w:pPr>
        <w:rPr>
          <w:rFonts w:cstheme="minorHAnsi"/>
        </w:rPr>
      </w:pPr>
    </w:p>
    <w:p w:rsidR="00A670DF" w:rsidRDefault="00A670DF">
      <w:pPr>
        <w:rPr>
          <w:rFonts w:cstheme="minorHAnsi"/>
        </w:rPr>
      </w:pPr>
      <w:r>
        <w:rPr>
          <w:rFonts w:cstheme="minorHAnsi"/>
        </w:rPr>
        <w:t>В 19 веке Жорж Кювье выдвинул теорию катастрофизма. Он считал, что геологическая история Земли состояла из этапов спокойного развития, прерываемых катаклизмами, изменявшими облик планеты.</w:t>
      </w:r>
      <w:r w:rsidR="00194FB7">
        <w:rPr>
          <w:rFonts w:cstheme="minorHAnsi"/>
        </w:rPr>
        <w:t xml:space="preserve"> В противовес катастрофизму Жаном Батистом Ламарком была выдвинута теория </w:t>
      </w:r>
      <w:proofErr w:type="spellStart"/>
      <w:r w:rsidR="00194FB7">
        <w:rPr>
          <w:rFonts w:cstheme="minorHAnsi"/>
        </w:rPr>
        <w:t>униформизма</w:t>
      </w:r>
      <w:proofErr w:type="spellEnd"/>
      <w:r w:rsidR="00194FB7">
        <w:rPr>
          <w:rFonts w:cstheme="minorHAnsi"/>
        </w:rPr>
        <w:t xml:space="preserve"> – медленной эволюции.</w:t>
      </w:r>
    </w:p>
    <w:p w:rsidR="00194FB7" w:rsidRDefault="00194FB7">
      <w:pPr>
        <w:rPr>
          <w:rFonts w:cstheme="minorHAnsi"/>
        </w:rPr>
      </w:pPr>
    </w:p>
    <w:p w:rsidR="00194FB7" w:rsidRPr="003A7A26" w:rsidRDefault="00194FB7">
      <w:pPr>
        <w:rPr>
          <w:rFonts w:cstheme="minorHAnsi"/>
        </w:rPr>
      </w:pPr>
      <w:r>
        <w:rPr>
          <w:rFonts w:cstheme="minorHAnsi"/>
        </w:rPr>
        <w:t>Конец 19 века ознаменовался появлением теории контракции. Ее основоположник, Леон Эли де Бомон, считал, что геологические процессы обусловлены сжатием земной коры и уменьшением объема внутренних оболочек Земли. Апофеозом данной теории стала книга Эдуарда Зюсса «Лик Земли»</w:t>
      </w:r>
      <w:r w:rsidR="00512DCC" w:rsidRPr="003A7A26">
        <w:rPr>
          <w:rFonts w:cstheme="minorHAnsi"/>
        </w:rPr>
        <w:t>.</w:t>
      </w:r>
    </w:p>
    <w:p w:rsidR="00512DCC" w:rsidRPr="003A7A26" w:rsidRDefault="00512DCC">
      <w:pPr>
        <w:rPr>
          <w:rFonts w:cstheme="minorHAnsi"/>
        </w:rPr>
      </w:pPr>
    </w:p>
    <w:p w:rsidR="00512DCC" w:rsidRDefault="007573A1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 xml:space="preserve">В это же время Чарльз Лайель разработал метод актуализма, кратко выражаемый лозунгом – «Настоящее – ключ к познанию прошлого». </w:t>
      </w:r>
      <w:r w:rsidRPr="007573A1">
        <w:rPr>
          <w:rFonts w:cstheme="minorHAnsi"/>
          <w:color w:val="222222"/>
          <w:shd w:val="clear" w:color="auto" w:fill="FFFFFF"/>
        </w:rPr>
        <w:t>Актуализм опирается на принцип однообразия: геологические процессы, происходящие в прошлые геологические эпохи, и явления, вызывавшиеся этими процессами, имеют много общего с современными.</w:t>
      </w:r>
      <w:r>
        <w:rPr>
          <w:rFonts w:cstheme="minorHAnsi"/>
          <w:color w:val="222222"/>
          <w:shd w:val="clear" w:color="auto" w:fill="FFFFFF"/>
        </w:rPr>
        <w:t xml:space="preserve"> Недостатком данного метода является то, что не все явления мы можем наблюдать на сегодняшний день.</w:t>
      </w:r>
    </w:p>
    <w:p w:rsidR="007573A1" w:rsidRDefault="007573A1">
      <w:pPr>
        <w:rPr>
          <w:rFonts w:cstheme="minorHAnsi"/>
        </w:rPr>
      </w:pPr>
    </w:p>
    <w:p w:rsidR="005D6DA3" w:rsidRDefault="007573A1">
      <w:pPr>
        <w:rPr>
          <w:rFonts w:cstheme="minorHAnsi"/>
          <w:shd w:val="clear" w:color="auto" w:fill="FFFFFF"/>
        </w:rPr>
      </w:pPr>
      <w:r w:rsidRPr="00CF67A0">
        <w:rPr>
          <w:rFonts w:cstheme="minorHAnsi"/>
        </w:rPr>
        <w:t xml:space="preserve">Также в конце 19 века Джеймсом Холлом и Джеймсом Дэна была выдвинута теория геосинклиналей. </w:t>
      </w:r>
      <w:r w:rsidR="00CF67A0" w:rsidRPr="00CF67A0">
        <w:rPr>
          <w:rFonts w:cstheme="minorHAnsi"/>
        </w:rPr>
        <w:t xml:space="preserve">Она объясняла </w:t>
      </w:r>
      <w:r w:rsidR="00CF67A0" w:rsidRPr="00CF67A0">
        <w:rPr>
          <w:rFonts w:cstheme="minorHAnsi"/>
          <w:shd w:val="clear" w:color="auto" w:fill="FFFFFF"/>
        </w:rPr>
        <w:t>тектонические</w:t>
      </w:r>
      <w:r w:rsidR="00CF67A0" w:rsidRPr="00CF67A0">
        <w:rPr>
          <w:rFonts w:cstheme="minorHAnsi"/>
          <w:color w:val="222222"/>
          <w:shd w:val="clear" w:color="auto" w:fill="FFFFFF"/>
        </w:rPr>
        <w:t xml:space="preserve"> процессы цикличными колебательными </w:t>
      </w:r>
      <w:r w:rsidR="00CF67A0" w:rsidRPr="00CF67A0">
        <w:rPr>
          <w:rFonts w:cstheme="minorHAnsi"/>
          <w:color w:val="222222"/>
          <w:shd w:val="clear" w:color="auto" w:fill="FFFFFF"/>
        </w:rPr>
        <w:lastRenderedPageBreak/>
        <w:t>движениями</w:t>
      </w:r>
      <w:r w:rsidR="003A7A26" w:rsidRPr="003A7A26">
        <w:rPr>
          <w:rFonts w:cstheme="minorHAnsi"/>
          <w:color w:val="222222"/>
          <w:shd w:val="clear" w:color="auto" w:fill="FFFFFF"/>
        </w:rPr>
        <w:t xml:space="preserve"> </w:t>
      </w:r>
      <w:r w:rsidR="00CF67A0" w:rsidRPr="00CF67A0">
        <w:rPr>
          <w:rFonts w:cstheme="minorHAnsi"/>
          <w:shd w:val="clear" w:color="auto" w:fill="FFFFFF"/>
        </w:rPr>
        <w:t>земной коры</w:t>
      </w:r>
      <w:r w:rsidR="00CF67A0" w:rsidRPr="00CF67A0">
        <w:rPr>
          <w:rFonts w:cstheme="minorHAnsi"/>
          <w:color w:val="222222"/>
          <w:shd w:val="clear" w:color="auto" w:fill="FFFFFF"/>
        </w:rPr>
        <w:t>, которые обнаруживали себя в появлении складчатых областей —</w:t>
      </w:r>
      <w:r w:rsidR="003A7A26" w:rsidRPr="003A7A26">
        <w:rPr>
          <w:rFonts w:cstheme="minorHAnsi"/>
          <w:color w:val="222222"/>
          <w:shd w:val="clear" w:color="auto" w:fill="FFFFFF"/>
        </w:rPr>
        <w:t xml:space="preserve"> </w:t>
      </w:r>
      <w:r w:rsidR="00CF67A0" w:rsidRPr="00CF67A0">
        <w:rPr>
          <w:rFonts w:cstheme="minorHAnsi"/>
          <w:shd w:val="clear" w:color="auto" w:fill="FFFFFF"/>
        </w:rPr>
        <w:t>геосинклиналей</w:t>
      </w:r>
      <w:r w:rsidR="00CF67A0">
        <w:rPr>
          <w:rFonts w:cstheme="minorHAnsi"/>
          <w:shd w:val="clear" w:color="auto" w:fill="FFFFFF"/>
        </w:rPr>
        <w:t xml:space="preserve">. Данная теория утверждала, что все континенты, океаны, все геологические структуры всегда развивались на одном месте, горизонтальные перемещения были исключены. Кризис данной концепции заключался в том, что она не могла предсказать будущие изменения и геологические процессы. Геологи не смогли определить, где находятся современные геосинклинали. </w:t>
      </w:r>
    </w:p>
    <w:p w:rsidR="005D6DA3" w:rsidRDefault="005D6DA3">
      <w:pPr>
        <w:rPr>
          <w:rFonts w:cstheme="minorHAnsi"/>
          <w:shd w:val="clear" w:color="auto" w:fill="FFFFFF"/>
        </w:rPr>
      </w:pPr>
    </w:p>
    <w:p w:rsidR="007573A1" w:rsidRPr="003A7A26" w:rsidRDefault="005D6DA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 50-е и 60-е годы 20 века проводились интенсивные геологические исследования Земли. Была обнаружена грандиозная, около 60 тыс. км, система срединно-океанических хребтов и гигантских разломов, пересекающих эти хребты. Были установлены места и глубины очагов землетрясений и решены их фокальные механизмы. Развился палеомагнитный метод, что дало возможность установить перемещение континентов относительно магнитных полюсов Земли. </w:t>
      </w:r>
      <w:r w:rsidR="00F32F5D" w:rsidRPr="003A7A26">
        <w:rPr>
          <w:rFonts w:cstheme="minorHAnsi"/>
          <w:shd w:val="clear" w:color="auto" w:fill="FFFFFF"/>
        </w:rPr>
        <w:t>[2]</w:t>
      </w:r>
    </w:p>
    <w:p w:rsidR="005D6DA3" w:rsidRDefault="005D6DA3">
      <w:pPr>
        <w:rPr>
          <w:rFonts w:cstheme="minorHAnsi"/>
        </w:rPr>
      </w:pPr>
    </w:p>
    <w:p w:rsidR="005D6DA3" w:rsidRPr="00F32F5D" w:rsidRDefault="005D6DA3">
      <w:pPr>
        <w:rPr>
          <w:rFonts w:cstheme="minorHAnsi"/>
        </w:rPr>
      </w:pPr>
      <w:r>
        <w:rPr>
          <w:rFonts w:cstheme="minorHAnsi"/>
        </w:rPr>
        <w:t>Основная идея теории тектоники литосферных плит базировалась на признании разделения литосферы на семь крупных литосферных плит и несколько мелких. Сейсмическая активность отсутствует в центральных частях плит, по краям плит, напротив, сейсмическая активность высокая, там пр</w:t>
      </w:r>
      <w:r w:rsidR="00F32F5D">
        <w:rPr>
          <w:rFonts w:cstheme="minorHAnsi"/>
        </w:rPr>
        <w:t>о</w:t>
      </w:r>
      <w:r>
        <w:rPr>
          <w:rFonts w:cstheme="minorHAnsi"/>
        </w:rPr>
        <w:t xml:space="preserve">исходят постоянные землетрясения. </w:t>
      </w:r>
      <w:r w:rsidR="00F32F5D" w:rsidRPr="00F32F5D">
        <w:rPr>
          <w:rFonts w:cstheme="minorHAnsi"/>
        </w:rPr>
        <w:t>[2]</w:t>
      </w:r>
    </w:p>
    <w:p w:rsidR="00194FB7" w:rsidRDefault="00194FB7">
      <w:pPr>
        <w:rPr>
          <w:rFonts w:cstheme="minorHAnsi"/>
        </w:rPr>
      </w:pPr>
    </w:p>
    <w:p w:rsidR="00194FB7" w:rsidRDefault="00F32F5D">
      <w:pPr>
        <w:rPr>
          <w:rFonts w:cstheme="minorHAnsi"/>
        </w:rPr>
      </w:pPr>
      <w:r>
        <w:rPr>
          <w:rFonts w:cstheme="minorHAnsi"/>
        </w:rPr>
        <w:t>Теория тектоники литосферных плит сыграла значительную роль в науке, сравнимую по значимости с гелиоцентрической концепцией в астрономии. До открытия тектоники литосферных плит геология носила описательный характер, она не могла точно описать причины процессов и не могла предугадать грядущие геологические процессы. Теория литосферных плит, в свою очередь, дала наукам о Земле предсказательную силу.</w:t>
      </w:r>
    </w:p>
    <w:p w:rsidR="00A670DF" w:rsidRDefault="00A670DF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C8080D" w:rsidRDefault="00C8080D">
      <w:pPr>
        <w:rPr>
          <w:rFonts w:cstheme="minorHAnsi"/>
        </w:rPr>
      </w:pPr>
    </w:p>
    <w:p w:rsidR="003C73A2" w:rsidRDefault="003C73A2">
      <w:pPr>
        <w:rPr>
          <w:rFonts w:cstheme="minorHAnsi"/>
        </w:rPr>
      </w:pPr>
    </w:p>
    <w:p w:rsidR="003C73A2" w:rsidRDefault="003C73A2">
      <w:pPr>
        <w:rPr>
          <w:rFonts w:cstheme="minorHAnsi"/>
        </w:rPr>
      </w:pPr>
    </w:p>
    <w:p w:rsidR="003C73A2" w:rsidRDefault="003C73A2">
      <w:pPr>
        <w:rPr>
          <w:rFonts w:cstheme="minorHAnsi"/>
        </w:rPr>
      </w:pPr>
    </w:p>
    <w:p w:rsidR="00C8080D" w:rsidRDefault="00C8080D">
      <w:pPr>
        <w:rPr>
          <w:rFonts w:cstheme="minorHAnsi"/>
          <w:color w:val="222222"/>
          <w:shd w:val="clear" w:color="auto" w:fill="F8F9FA"/>
        </w:rPr>
      </w:pPr>
      <w:bookmarkStart w:id="0" w:name="_GoBack"/>
      <w:bookmarkEnd w:id="0"/>
      <w:r w:rsidRPr="00C8080D">
        <w:rPr>
          <w:rFonts w:cstheme="minorHAnsi"/>
        </w:rPr>
        <w:t xml:space="preserve">[1] </w:t>
      </w:r>
      <w:proofErr w:type="spellStart"/>
      <w:r w:rsidRPr="00C8080D">
        <w:rPr>
          <w:rFonts w:cstheme="minorHAnsi"/>
          <w:color w:val="222222"/>
          <w:shd w:val="clear" w:color="auto" w:fill="F8F9FA"/>
        </w:rPr>
        <w:t>Стенон</w:t>
      </w:r>
      <w:proofErr w:type="spellEnd"/>
      <w:r w:rsidRPr="00C8080D">
        <w:rPr>
          <w:rFonts w:cstheme="minorHAnsi"/>
          <w:color w:val="222222"/>
          <w:shd w:val="clear" w:color="auto" w:fill="F8F9FA"/>
        </w:rPr>
        <w:t xml:space="preserve"> Н. </w:t>
      </w:r>
      <w:r w:rsidR="00F32F5D">
        <w:rPr>
          <w:rFonts w:cstheme="minorHAnsi"/>
          <w:color w:val="222222"/>
          <w:shd w:val="clear" w:color="auto" w:fill="F8F9FA"/>
        </w:rPr>
        <w:t>«</w:t>
      </w:r>
      <w:r w:rsidRPr="00C8080D">
        <w:rPr>
          <w:rFonts w:cstheme="minorHAnsi"/>
          <w:color w:val="222222"/>
          <w:shd w:val="clear" w:color="auto" w:fill="F8F9FA"/>
        </w:rPr>
        <w:t>О твёрдом, естественно содержащемся в твёрдом</w:t>
      </w:r>
      <w:r w:rsidR="00F32F5D">
        <w:rPr>
          <w:rFonts w:cstheme="minorHAnsi"/>
          <w:color w:val="222222"/>
          <w:shd w:val="clear" w:color="auto" w:fill="F8F9FA"/>
        </w:rPr>
        <w:t>»</w:t>
      </w:r>
      <w:r w:rsidRPr="00C8080D">
        <w:rPr>
          <w:rFonts w:cstheme="minorHAnsi"/>
          <w:color w:val="222222"/>
          <w:shd w:val="clear" w:color="auto" w:fill="F8F9FA"/>
        </w:rPr>
        <w:t>. — М.: Изд-во АН СССР, 1957</w:t>
      </w:r>
    </w:p>
    <w:p w:rsidR="00F32F5D" w:rsidRPr="00F32F5D" w:rsidRDefault="00F32F5D">
      <w:pPr>
        <w:rPr>
          <w:rFonts w:cstheme="minorHAnsi"/>
        </w:rPr>
      </w:pPr>
      <w:r w:rsidRPr="00F32F5D">
        <w:rPr>
          <w:rFonts w:cstheme="minorHAnsi"/>
          <w:color w:val="222222"/>
          <w:shd w:val="clear" w:color="auto" w:fill="FFFFFF"/>
        </w:rPr>
        <w:t xml:space="preserve">[2] </w:t>
      </w:r>
      <w:proofErr w:type="spellStart"/>
      <w:r w:rsidRPr="00F32F5D">
        <w:rPr>
          <w:rFonts w:cstheme="minorHAnsi"/>
          <w:color w:val="222222"/>
          <w:shd w:val="clear" w:color="auto" w:fill="FFFFFF"/>
        </w:rPr>
        <w:t>Н.В.Короновский</w:t>
      </w:r>
      <w:proofErr w:type="spellEnd"/>
      <w:r w:rsidRPr="00F32F5D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Pr="00F32F5D">
        <w:rPr>
          <w:rFonts w:cstheme="minorHAnsi"/>
          <w:color w:val="222222"/>
          <w:shd w:val="clear" w:color="auto" w:fill="FFFFFF"/>
        </w:rPr>
        <w:t>Н.А.Ясаманов</w:t>
      </w:r>
      <w:proofErr w:type="spellEnd"/>
      <w:r w:rsidRPr="00F32F5D">
        <w:rPr>
          <w:rFonts w:cstheme="minorHAnsi"/>
          <w:color w:val="222222"/>
          <w:shd w:val="clear" w:color="auto" w:fill="FFFFFF"/>
        </w:rPr>
        <w:t xml:space="preserve"> «Геология».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C8080D">
        <w:rPr>
          <w:rFonts w:cstheme="minorHAnsi"/>
          <w:color w:val="222222"/>
          <w:shd w:val="clear" w:color="auto" w:fill="F8F9FA"/>
        </w:rPr>
        <w:t>—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F32F5D">
        <w:rPr>
          <w:rFonts w:cstheme="minorHAnsi"/>
          <w:color w:val="222222"/>
          <w:shd w:val="clear" w:color="auto" w:fill="FFFFFF"/>
        </w:rPr>
        <w:t>М</w:t>
      </w:r>
      <w:r>
        <w:rPr>
          <w:rFonts w:cstheme="minorHAnsi"/>
          <w:color w:val="222222"/>
          <w:shd w:val="clear" w:color="auto" w:fill="FFFFFF"/>
        </w:rPr>
        <w:t>.</w:t>
      </w:r>
      <w:r w:rsidRPr="00F32F5D">
        <w:rPr>
          <w:rFonts w:cstheme="minorHAnsi"/>
          <w:color w:val="222222"/>
          <w:shd w:val="clear" w:color="auto" w:fill="FFFFFF"/>
        </w:rPr>
        <w:t>: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F32F5D">
        <w:rPr>
          <w:rFonts w:cstheme="minorHAnsi"/>
          <w:color w:val="222222"/>
          <w:shd w:val="clear" w:color="auto" w:fill="FFFFFF"/>
        </w:rPr>
        <w:t>Издательский центр «Академия».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F32F5D">
        <w:rPr>
          <w:rFonts w:cstheme="minorHAnsi"/>
          <w:color w:val="222222"/>
          <w:shd w:val="clear" w:color="auto" w:fill="FFFFFF"/>
        </w:rPr>
        <w:t>Издание 7-е, переработанное – 2011</w:t>
      </w:r>
    </w:p>
    <w:sectPr w:rsidR="00F32F5D" w:rsidRPr="00F3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48"/>
    <w:rsid w:val="00194FB7"/>
    <w:rsid w:val="003A7A26"/>
    <w:rsid w:val="003C73A2"/>
    <w:rsid w:val="00512DCC"/>
    <w:rsid w:val="005D6DA3"/>
    <w:rsid w:val="007573A1"/>
    <w:rsid w:val="00A670DF"/>
    <w:rsid w:val="00B14748"/>
    <w:rsid w:val="00BE5569"/>
    <w:rsid w:val="00C8080D"/>
    <w:rsid w:val="00CF67A0"/>
    <w:rsid w:val="00E37FA1"/>
    <w:rsid w:val="00F3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CD0A-069A-4624-BA1C-B0F0AAB9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2018-04-01T12:34:00Z</dcterms:created>
  <dcterms:modified xsi:type="dcterms:W3CDTF">2018-04-01T15:08:00Z</dcterms:modified>
</cp:coreProperties>
</file>